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F78E" w14:textId="77777777" w:rsidR="00701ADF" w:rsidRDefault="00701AD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E740B07" w14:textId="77777777" w:rsidR="00701ADF" w:rsidRDefault="0081004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THCS </w:t>
      </w:r>
      <w:proofErr w:type="spellStart"/>
      <w:r>
        <w:rPr>
          <w:rFonts w:ascii="Times New Roman" w:eastAsia="Times New Roman" w:hAnsi="Times New Roman" w:cs="Times New Roman"/>
          <w:sz w:val="28"/>
        </w:rPr>
        <w:t>Nguyễn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Bé</w:t>
      </w:r>
      <w:proofErr w:type="spellEnd"/>
    </w:p>
    <w:p w14:paraId="44D802E7" w14:textId="77777777" w:rsidR="00701ADF" w:rsidRDefault="0081004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Môn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Chất</w:t>
      </w:r>
      <w:proofErr w:type="spellEnd"/>
    </w:p>
    <w:p w14:paraId="2DF43F65" w14:textId="77777777" w:rsidR="00701ADF" w:rsidRDefault="008100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NỘI DUNG KIẾN THỨC TUẦN 2</w:t>
      </w:r>
    </w:p>
    <w:p w14:paraId="0E30D99D" w14:textId="77777777" w:rsidR="00701ADF" w:rsidRDefault="008100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8"/>
        </w:rPr>
        <w:t>Tiết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</w:rPr>
        <w:t xml:space="preserve"> 3,4: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</w:rPr>
        <w:t>tác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</w:rPr>
        <w:t>nâng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</w:rPr>
        <w:t>cao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</w:rPr>
        <w:t>đùi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</w:rPr>
        <w:t>tác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</w:rPr>
        <w:t>đạp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</w:rPr>
        <w:t>kỹ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</w:rPr>
        <w:t>thuật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</w:rPr>
        <w:t>chạy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</w:rPr>
        <w:t>giữa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</w:rPr>
        <w:t>quãng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</w:rPr>
        <w:t>.</w:t>
      </w:r>
    </w:p>
    <w:p w14:paraId="0319204D" w14:textId="77777777" w:rsidR="00701ADF" w:rsidRDefault="00701AD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5F8C94A" w14:textId="77777777" w:rsidR="00701ADF" w:rsidRDefault="00810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I/ </w:t>
      </w:r>
      <w:proofErr w:type="spellStart"/>
      <w:r>
        <w:rPr>
          <w:rFonts w:ascii="Times New Roman" w:eastAsia="Times New Roman" w:hAnsi="Times New Roman" w:cs="Times New Roman"/>
          <w:sz w:val="28"/>
        </w:rPr>
        <w:t>Mục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tiêu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14:paraId="644F193D" w14:textId="77777777" w:rsidR="00701ADF" w:rsidRDefault="0081004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bổ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chạy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49882595" w14:textId="77777777" w:rsidR="00701ADF" w:rsidRDefault="0081004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quen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KT </w:t>
      </w:r>
      <w:proofErr w:type="spellStart"/>
      <w:r>
        <w:rPr>
          <w:rFonts w:ascii="Times New Roman" w:eastAsia="Times New Roman" w:hAnsi="Times New Roman" w:cs="Times New Roman"/>
          <w:sz w:val="28"/>
        </w:rPr>
        <w:t>chạy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giữa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quãng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0716989A" w14:textId="77777777" w:rsidR="00701ADF" w:rsidRDefault="00810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II/ </w:t>
      </w:r>
      <w:proofErr w:type="spellStart"/>
      <w:r>
        <w:rPr>
          <w:rFonts w:ascii="Times New Roman" w:eastAsia="Times New Roman" w:hAnsi="Times New Roman" w:cs="Times New Roman"/>
          <w:sz w:val="28"/>
        </w:rPr>
        <w:t>Lưu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ý:</w:t>
      </w:r>
    </w:p>
    <w:p w14:paraId="08E90CC3" w14:textId="77777777" w:rsidR="00701ADF" w:rsidRDefault="0081004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PH </w:t>
      </w:r>
      <w:proofErr w:type="spellStart"/>
      <w:r>
        <w:rPr>
          <w:rFonts w:ascii="Times New Roman" w:eastAsia="Times New Roman" w:hAnsi="Times New Roman" w:cs="Times New Roman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sz w:val="28"/>
        </w:rPr>
        <w:t>lưu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ý an </w:t>
      </w:r>
      <w:proofErr w:type="spellStart"/>
      <w:r>
        <w:rPr>
          <w:rFonts w:ascii="Times New Roman" w:eastAsia="Times New Roman" w:hAnsi="Times New Roman" w:cs="Times New Roman"/>
          <w:sz w:val="28"/>
        </w:rPr>
        <w:t>toàn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6F9B4CE2" w14:textId="77777777" w:rsidR="00701ADF" w:rsidRDefault="0081004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sz w:val="28"/>
        </w:rPr>
        <w:t>trang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phục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gọn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gàng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mang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giày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33E17536" w14:textId="77777777" w:rsidR="00701ADF" w:rsidRDefault="00810043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III/ </w:t>
      </w:r>
      <w:proofErr w:type="spellStart"/>
      <w:r>
        <w:rPr>
          <w:rFonts w:ascii="Times New Roman" w:eastAsia="Times New Roman" w:hAnsi="Times New Roman" w:cs="Times New Roman"/>
          <w:sz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14:paraId="6B5A5CE0" w14:textId="77777777" w:rsidR="00701ADF" w:rsidRDefault="00810043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Khởi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động</w:t>
      </w:r>
      <w:proofErr w:type="spellEnd"/>
    </w:p>
    <w:p w14:paraId="04A9E96D" w14:textId="77777777" w:rsidR="00701ADF" w:rsidRDefault="00810043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Nhằm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đưa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sz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trạng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thái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tĩnh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sang </w:t>
      </w:r>
      <w:proofErr w:type="spellStart"/>
      <w:r>
        <w:rPr>
          <w:rFonts w:ascii="Times New Roman" w:eastAsia="Times New Roman" w:hAnsi="Times New Roman" w:cs="Times New Roman"/>
          <w:sz w:val="28"/>
        </w:rPr>
        <w:t>trạng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thái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056CAB61" w14:textId="77777777" w:rsidR="00701ADF" w:rsidRDefault="00810043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Khởi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chung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xoay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khớp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xuống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cổ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khuỷu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tay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vai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hông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xoay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cổ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tay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cổ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chân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xoay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gối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gập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duỗi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gối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ép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dọc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ngang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Chạy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nhàng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tại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chổ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34F7653B" w14:textId="77777777" w:rsidR="00701ADF" w:rsidRDefault="00810043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Khởi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chuyên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môn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căng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cơ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bước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tay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11F35CBB" w14:textId="77777777" w:rsidR="00701ADF" w:rsidRDefault="00810043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kiến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thức</w:t>
      </w:r>
      <w:proofErr w:type="spellEnd"/>
    </w:p>
    <w:p w14:paraId="403932AC" w14:textId="77777777" w:rsidR="00701ADF" w:rsidRDefault="00810043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 </w:t>
      </w:r>
      <w:proofErr w:type="spellStart"/>
      <w:r>
        <w:rPr>
          <w:rFonts w:ascii="Times New Roman" w:eastAsia="Times New Roman" w:hAnsi="Times New Roman" w:cs="Times New Roman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</w:t>
      </w:r>
      <w:r>
        <w:rPr>
          <w:rFonts w:ascii="Times New Roman" w:eastAsia="Times New Roman" w:hAnsi="Times New Roman" w:cs="Times New Roman"/>
          <w:sz w:val="28"/>
        </w:rPr>
        <w:t>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nâng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đùi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D59C7EC" w14:textId="77777777" w:rsidR="00701ADF" w:rsidRDefault="00810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Hai </w:t>
      </w:r>
      <w:proofErr w:type="spellStart"/>
      <w:r>
        <w:rPr>
          <w:rFonts w:ascii="Times New Roman" w:eastAsia="Times New Roman" w:hAnsi="Times New Roman" w:cs="Times New Roman"/>
          <w:sz w:val="28"/>
        </w:rPr>
        <w:t>chân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luân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phiên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nâng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gối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ngang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thắt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lưng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đùi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gần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vuông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góc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cẳng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chân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Chân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trụ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thẳng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đất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nửa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trước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bàn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chân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Thân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thẳng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hơi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sz w:val="28"/>
        </w:rPr>
        <w:t>trước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Hai </w:t>
      </w:r>
      <w:proofErr w:type="spellStart"/>
      <w:r>
        <w:rPr>
          <w:rFonts w:ascii="Times New Roman" w:eastAsia="Times New Roman" w:hAnsi="Times New Roman" w:cs="Times New Roman"/>
          <w:sz w:val="28"/>
        </w:rPr>
        <w:t>tay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hơi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co, </w:t>
      </w:r>
      <w:proofErr w:type="spellStart"/>
      <w:r>
        <w:rPr>
          <w:rFonts w:ascii="Times New Roman" w:eastAsia="Times New Roman" w:hAnsi="Times New Roman" w:cs="Times New Roman"/>
          <w:sz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phối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nhiên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2857A7F7" w14:textId="77777777" w:rsidR="00701ADF" w:rsidRDefault="00810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  <w:r>
        <w:object w:dxaOrig="2700" w:dyaOrig="2884" w14:anchorId="4C030193">
          <v:rect id="rectole0000000000" o:spid="_x0000_i1025" style="width:135pt;height:144.25pt" o:ole="" o:preferrelative="t" stroked="f">
            <v:imagedata r:id="rId5" o:title=""/>
          </v:rect>
          <o:OLEObject Type="Embed" ProgID="StaticMetafile" ShapeID="rectole0000000000" DrawAspect="Content" ObjectID="_1692793664" r:id="rId6"/>
        </w:object>
      </w:r>
    </w:p>
    <w:p w14:paraId="45D372B1" w14:textId="77777777" w:rsidR="00701ADF" w:rsidRDefault="0081004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 </w:t>
      </w:r>
      <w:proofErr w:type="spellStart"/>
      <w:r>
        <w:rPr>
          <w:rFonts w:ascii="Times New Roman" w:eastAsia="Times New Roman" w:hAnsi="Times New Roman" w:cs="Times New Roman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đạp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14:paraId="5BE3C079" w14:textId="77777777" w:rsidR="00701ADF" w:rsidRDefault="0081004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Chân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trước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co, </w:t>
      </w:r>
      <w:proofErr w:type="spellStart"/>
      <w:r>
        <w:rPr>
          <w:rFonts w:ascii="Times New Roman" w:eastAsia="Times New Roman" w:hAnsi="Times New Roman" w:cs="Times New Roman"/>
          <w:sz w:val="28"/>
        </w:rPr>
        <w:t>nâng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gối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ngang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thắt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lưng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chân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đạp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duỗi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thẳng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Hai </w:t>
      </w:r>
      <w:proofErr w:type="spellStart"/>
      <w:r>
        <w:rPr>
          <w:rFonts w:ascii="Times New Roman" w:eastAsia="Times New Roman" w:hAnsi="Times New Roman" w:cs="Times New Roman"/>
          <w:sz w:val="28"/>
        </w:rPr>
        <w:t>chân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luân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phiên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Thân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hơi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sz w:val="28"/>
        </w:rPr>
        <w:t>trước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Hai </w:t>
      </w:r>
      <w:proofErr w:type="spellStart"/>
      <w:r>
        <w:rPr>
          <w:rFonts w:ascii="Times New Roman" w:eastAsia="Times New Roman" w:hAnsi="Times New Roman" w:cs="Times New Roman"/>
          <w:sz w:val="28"/>
        </w:rPr>
        <w:t>tay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co, </w:t>
      </w:r>
      <w:proofErr w:type="spellStart"/>
      <w:r>
        <w:rPr>
          <w:rFonts w:ascii="Times New Roman" w:eastAsia="Times New Roman" w:hAnsi="Times New Roman" w:cs="Times New Roman"/>
          <w:sz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phối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nhiên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4B5BC96F" w14:textId="77777777" w:rsidR="00701ADF" w:rsidRDefault="0081004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Link </w:t>
      </w:r>
      <w:proofErr w:type="spellStart"/>
      <w:r>
        <w:rPr>
          <w:rFonts w:ascii="Times New Roman" w:eastAsia="Times New Roman" w:hAnsi="Times New Roman" w:cs="Times New Roman"/>
          <w:sz w:val="28"/>
        </w:rPr>
        <w:t>tham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khảo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https://youtu.be/3I7m4HBqijk</w:t>
        </w:r>
      </w:hyperlink>
    </w:p>
    <w:p w14:paraId="1B4B7B3F" w14:textId="77777777" w:rsidR="00701ADF" w:rsidRDefault="00701AD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</w:p>
    <w:p w14:paraId="39C3E426" w14:textId="77777777" w:rsidR="00701ADF" w:rsidRDefault="00810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object w:dxaOrig="2904" w:dyaOrig="2933" w14:anchorId="2A603F11">
          <v:rect id="rectole0000000001" o:spid="_x0000_i1026" style="width:145.25pt;height:146.75pt" o:ole="" o:preferrelative="t" stroked="f">
            <v:imagedata r:id="rId8" o:title=""/>
          </v:rect>
          <o:OLEObject Type="Embed" ProgID="StaticMetafile" ShapeID="rectole0000000001" DrawAspect="Content" ObjectID="_1692793665" r:id="rId9"/>
        </w:object>
      </w:r>
    </w:p>
    <w:p w14:paraId="2B144B7D" w14:textId="77777777" w:rsidR="00701ADF" w:rsidRDefault="0070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4A0D167" w14:textId="77777777" w:rsidR="00701ADF" w:rsidRDefault="00701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88E31D6" w14:textId="77777777" w:rsidR="00701ADF" w:rsidRDefault="00701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21ABB48" w14:textId="77777777" w:rsidR="00701ADF" w:rsidRDefault="00810043">
      <w:pPr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2.3 </w:t>
      </w:r>
      <w:proofErr w:type="spellStart"/>
      <w:r>
        <w:rPr>
          <w:rFonts w:ascii="Times New Roman" w:eastAsia="Times New Roman" w:hAnsi="Times New Roman" w:cs="Times New Roman"/>
          <w:sz w:val="28"/>
        </w:rPr>
        <w:t>Kỹ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thuật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chạy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giữa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quãng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14:paraId="468F7925" w14:textId="77777777" w:rsidR="00701ADF" w:rsidRDefault="00810043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Kỹ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thuật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chạy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ngắn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bao </w:t>
      </w:r>
      <w:proofErr w:type="spellStart"/>
      <w:r>
        <w:rPr>
          <w:rFonts w:ascii="Times New Roman" w:eastAsia="Times New Roman" w:hAnsi="Times New Roman" w:cs="Times New Roman"/>
          <w:sz w:val="28"/>
        </w:rPr>
        <w:t>gồm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z w:val="28"/>
        </w:rPr>
        <w:t>giai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đoạn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xuất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phát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chạy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lao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chạy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giữa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quãng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chạy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đích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giai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đoạn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chạy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giữa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quãng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chạy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dài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nhất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so </w:t>
      </w:r>
      <w:proofErr w:type="spellStart"/>
      <w:r>
        <w:rPr>
          <w:rFonts w:ascii="Times New Roman" w:eastAsia="Times New Roman" w:hAnsi="Times New Roman" w:cs="Times New Roman"/>
          <w:sz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giai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đoạn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khác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giai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đoạn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này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thân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hơi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sz w:val="28"/>
        </w:rPr>
        <w:t>trước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phối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tay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trước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nhiên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mắt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nhìn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thẳng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nâng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đùi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vừa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phải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chân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xúc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chạy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nữa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trước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</w:t>
      </w:r>
      <w:r>
        <w:rPr>
          <w:rFonts w:ascii="Times New Roman" w:eastAsia="Times New Roman" w:hAnsi="Times New Roman" w:cs="Times New Roman"/>
          <w:sz w:val="28"/>
        </w:rPr>
        <w:t>àn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chân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chân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duỗi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thẳng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Cố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gắng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hoàn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tốc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nhất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09275EEE" w14:textId="77777777" w:rsidR="00701ADF" w:rsidRDefault="0070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67185CF" w14:textId="77777777" w:rsidR="00701ADF" w:rsidRDefault="00810043">
      <w:pPr>
        <w:spacing w:after="0" w:line="240" w:lineRule="auto"/>
        <w:ind w:left="1080" w:hanging="371"/>
        <w:jc w:val="center"/>
        <w:rPr>
          <w:rFonts w:ascii="Times New Roman" w:eastAsia="Times New Roman" w:hAnsi="Times New Roman" w:cs="Times New Roman"/>
          <w:sz w:val="28"/>
        </w:rPr>
      </w:pPr>
      <w:r>
        <w:object w:dxaOrig="4442" w:dyaOrig="2057" w14:anchorId="496040C6">
          <v:rect id="rectole0000000002" o:spid="_x0000_i1027" style="width:222pt;height:102.75pt" o:ole="" o:preferrelative="t" stroked="f">
            <v:imagedata r:id="rId10" o:title=""/>
          </v:rect>
          <o:OLEObject Type="Embed" ProgID="StaticMetafile" ShapeID="rectole0000000002" DrawAspect="Content" ObjectID="_1692793666" r:id="rId11"/>
        </w:object>
      </w:r>
    </w:p>
    <w:p w14:paraId="0C273CA1" w14:textId="77777777" w:rsidR="00701ADF" w:rsidRDefault="00810043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tập</w:t>
      </w:r>
      <w:proofErr w:type="spellEnd"/>
    </w:p>
    <w:p w14:paraId="584DAB94" w14:textId="77777777" w:rsidR="00701ADF" w:rsidRDefault="00810043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sz w:val="28"/>
        </w:rPr>
        <w:t>củng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cố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kiến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vừa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nâng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đùi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đạp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KT </w:t>
      </w:r>
      <w:proofErr w:type="spellStart"/>
      <w:r>
        <w:rPr>
          <w:rFonts w:ascii="Times New Roman" w:eastAsia="Times New Roman" w:hAnsi="Times New Roman" w:cs="Times New Roman"/>
          <w:sz w:val="28"/>
        </w:rPr>
        <w:t>chạy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giữa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quãng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36BC245C" w14:textId="77777777" w:rsidR="00701ADF" w:rsidRDefault="00810043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Tại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nhịp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đếm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chậm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nhanh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dần</w:t>
      </w:r>
      <w:proofErr w:type="spellEnd"/>
      <w:r>
        <w:rPr>
          <w:rFonts w:ascii="Times New Roman" w:eastAsia="Times New Roman" w:hAnsi="Times New Roman" w:cs="Times New Roman"/>
          <w:sz w:val="28"/>
        </w:rPr>
        <w:t>):</w:t>
      </w:r>
    </w:p>
    <w:p w14:paraId="6ACB9DDC" w14:textId="77777777" w:rsidR="00701ADF" w:rsidRDefault="00810043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nâng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đùi</w:t>
      </w:r>
      <w:proofErr w:type="spellEnd"/>
    </w:p>
    <w:p w14:paraId="2073E2DB" w14:textId="77777777" w:rsidR="00701ADF" w:rsidRDefault="00810043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sz w:val="28"/>
        </w:rPr>
        <w:t>chuyển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tùy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điều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kiện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sân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bãi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đình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18D2AE9F" w14:textId="77777777" w:rsidR="00701ADF" w:rsidRDefault="0081004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nâng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đùi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tại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8"/>
        </w:rPr>
        <w:t>chuyển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chậm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nhanh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khoảng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5-7 </w:t>
      </w:r>
      <w:proofErr w:type="spellStart"/>
      <w:r>
        <w:rPr>
          <w:rFonts w:ascii="Times New Roman" w:eastAsia="Times New Roman" w:hAnsi="Times New Roman" w:cs="Times New Roman"/>
          <w:sz w:val="28"/>
        </w:rPr>
        <w:t>bước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x 5 </w:t>
      </w:r>
      <w:proofErr w:type="spellStart"/>
      <w:r>
        <w:rPr>
          <w:rFonts w:ascii="Times New Roman" w:eastAsia="Times New Roman" w:hAnsi="Times New Roman" w:cs="Times New Roman"/>
          <w:sz w:val="28"/>
        </w:rPr>
        <w:t>lần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14:paraId="6581D30A" w14:textId="77777777" w:rsidR="00701ADF" w:rsidRDefault="00810043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đạp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tại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</w:t>
      </w:r>
      <w:r>
        <w:rPr>
          <w:rFonts w:ascii="Times New Roman" w:eastAsia="Times New Roman" w:hAnsi="Times New Roman" w:cs="Times New Roman"/>
          <w:sz w:val="28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8"/>
        </w:rPr>
        <w:t>chuyển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chậm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nhanh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khoảng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5-7 </w:t>
      </w:r>
      <w:proofErr w:type="spellStart"/>
      <w:r>
        <w:rPr>
          <w:rFonts w:ascii="Times New Roman" w:eastAsia="Times New Roman" w:hAnsi="Times New Roman" w:cs="Times New Roman"/>
          <w:sz w:val="28"/>
        </w:rPr>
        <w:t>bước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x 5 </w:t>
      </w:r>
      <w:proofErr w:type="spellStart"/>
      <w:r>
        <w:rPr>
          <w:rFonts w:ascii="Times New Roman" w:eastAsia="Times New Roman" w:hAnsi="Times New Roman" w:cs="Times New Roman"/>
          <w:sz w:val="28"/>
        </w:rPr>
        <w:t>lần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14:paraId="408A1933" w14:textId="77777777" w:rsidR="00701ADF" w:rsidRDefault="0081004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KT </w:t>
      </w:r>
      <w:proofErr w:type="spellStart"/>
      <w:r>
        <w:rPr>
          <w:rFonts w:ascii="Times New Roman" w:eastAsia="Times New Roman" w:hAnsi="Times New Roman" w:cs="Times New Roman"/>
          <w:sz w:val="28"/>
        </w:rPr>
        <w:t>chạy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giữa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quãng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(40m-50m) </w:t>
      </w:r>
      <w:proofErr w:type="spellStart"/>
      <w:r>
        <w:rPr>
          <w:rFonts w:ascii="Times New Roman" w:eastAsia="Times New Roman" w:hAnsi="Times New Roman" w:cs="Times New Roman"/>
          <w:sz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chậm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nhanh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dần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đoạn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thẳng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xa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nhất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x 5 </w:t>
      </w:r>
      <w:proofErr w:type="spellStart"/>
      <w:r>
        <w:rPr>
          <w:rFonts w:ascii="Times New Roman" w:eastAsia="Times New Roman" w:hAnsi="Times New Roman" w:cs="Times New Roman"/>
          <w:sz w:val="28"/>
        </w:rPr>
        <w:t>lần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0CF588F4" w14:textId="77777777" w:rsidR="00701ADF" w:rsidRDefault="00810043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dụng</w:t>
      </w:r>
      <w:proofErr w:type="spellEnd"/>
    </w:p>
    <w:p w14:paraId="4293C0CC" w14:textId="77777777" w:rsidR="00701ADF" w:rsidRDefault="0081004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bổ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tạo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tâm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sẵn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</w:t>
      </w:r>
      <w:r>
        <w:rPr>
          <w:rFonts w:ascii="Times New Roman" w:eastAsia="Times New Roman" w:hAnsi="Times New Roman" w:cs="Times New Roman"/>
          <w:sz w:val="28"/>
        </w:rPr>
        <w:t>àng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vụ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chạy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ngắn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395828E1" w14:textId="77777777" w:rsidR="00701ADF" w:rsidRDefault="00810043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KT </w:t>
      </w:r>
      <w:proofErr w:type="spellStart"/>
      <w:r>
        <w:rPr>
          <w:rFonts w:ascii="Times New Roman" w:eastAsia="Times New Roman" w:hAnsi="Times New Roman" w:cs="Times New Roman"/>
          <w:sz w:val="28"/>
        </w:rPr>
        <w:t>chạy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giữa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quãng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quyết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sz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chạy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ngắn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đấu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huống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cuộc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sống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chạy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tránh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xấu</w:t>
      </w:r>
      <w:proofErr w:type="spellEnd"/>
      <w:r>
        <w:rPr>
          <w:rFonts w:ascii="Times New Roman" w:eastAsia="Times New Roman" w:hAnsi="Times New Roman" w:cs="Times New Roman"/>
          <w:sz w:val="28"/>
        </w:rPr>
        <w:t>…)</w:t>
      </w:r>
    </w:p>
    <w:p w14:paraId="06250041" w14:textId="77777777" w:rsidR="00701ADF" w:rsidRDefault="00810043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Kết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thúc</w:t>
      </w:r>
      <w:proofErr w:type="spellEnd"/>
    </w:p>
    <w:p w14:paraId="54878026" w14:textId="77777777" w:rsidR="00701ADF" w:rsidRDefault="008100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Thả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lỏng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hồi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tĩnh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1 </w:t>
      </w:r>
      <w:proofErr w:type="spellStart"/>
      <w:r>
        <w:rPr>
          <w:rFonts w:ascii="Times New Roman" w:eastAsia="Times New Roman" w:hAnsi="Times New Roman" w:cs="Times New Roman"/>
          <w:sz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lỏng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hít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thở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sâu</w:t>
      </w:r>
      <w:proofErr w:type="spellEnd"/>
      <w:r>
        <w:rPr>
          <w:rFonts w:ascii="Times New Roman" w:eastAsia="Times New Roman" w:hAnsi="Times New Roman" w:cs="Times New Roman"/>
          <w:sz w:val="28"/>
        </w:rPr>
        <w:t>, run</w:t>
      </w:r>
      <w:r>
        <w:rPr>
          <w:rFonts w:ascii="Times New Roman" w:eastAsia="Times New Roman" w:hAnsi="Times New Roman" w:cs="Times New Roman"/>
          <w:sz w:val="28"/>
        </w:rPr>
        <w:t xml:space="preserve">g </w:t>
      </w:r>
      <w:proofErr w:type="spellStart"/>
      <w:r>
        <w:rPr>
          <w:rFonts w:ascii="Times New Roman" w:eastAsia="Times New Roman" w:hAnsi="Times New Roman" w:cs="Times New Roman"/>
          <w:sz w:val="28"/>
        </w:rPr>
        <w:t>đùi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giúp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sz w:val="28"/>
        </w:rPr>
        <w:t>hồi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phục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lực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6D4C1708" w14:textId="77777777" w:rsidR="00701ADF" w:rsidRDefault="00701AD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14:paraId="1B1C76F5" w14:textId="77777777" w:rsidR="00701ADF" w:rsidRDefault="00701ADF">
      <w:pPr>
        <w:spacing w:after="0" w:line="240" w:lineRule="auto"/>
        <w:ind w:left="1080" w:hanging="371"/>
        <w:rPr>
          <w:rFonts w:ascii="Times New Roman" w:eastAsia="Times New Roman" w:hAnsi="Times New Roman" w:cs="Times New Roman"/>
          <w:sz w:val="28"/>
        </w:rPr>
      </w:pPr>
    </w:p>
    <w:p w14:paraId="2E0C61F5" w14:textId="77777777" w:rsidR="00701ADF" w:rsidRDefault="00810043">
      <w:pPr>
        <w:spacing w:after="0" w:line="240" w:lineRule="auto"/>
        <w:ind w:left="1080" w:hanging="37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14:paraId="2C16BC63" w14:textId="77777777" w:rsidR="00701ADF" w:rsidRDefault="00701ADF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</w:p>
    <w:p w14:paraId="7F45E745" w14:textId="77777777" w:rsidR="00701ADF" w:rsidRDefault="00701AD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7C642F2" w14:textId="77777777" w:rsidR="00701ADF" w:rsidRDefault="00701ADF">
      <w:pPr>
        <w:spacing w:after="0" w:line="240" w:lineRule="auto"/>
        <w:rPr>
          <w:rFonts w:ascii="Calibri" w:eastAsia="Calibri" w:hAnsi="Calibri" w:cs="Calibri"/>
        </w:rPr>
      </w:pPr>
    </w:p>
    <w:sectPr w:rsidR="00701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3DC3"/>
    <w:multiLevelType w:val="multilevel"/>
    <w:tmpl w:val="2D380D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391C5B"/>
    <w:multiLevelType w:val="multilevel"/>
    <w:tmpl w:val="F418CA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DE672F"/>
    <w:multiLevelType w:val="multilevel"/>
    <w:tmpl w:val="86E20E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A23230"/>
    <w:multiLevelType w:val="multilevel"/>
    <w:tmpl w:val="3AB208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B17B67"/>
    <w:multiLevelType w:val="multilevel"/>
    <w:tmpl w:val="E578C6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5A6051"/>
    <w:multiLevelType w:val="multilevel"/>
    <w:tmpl w:val="B8AE93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8E0AB4"/>
    <w:multiLevelType w:val="multilevel"/>
    <w:tmpl w:val="ACC0D2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4A25AA"/>
    <w:multiLevelType w:val="multilevel"/>
    <w:tmpl w:val="51A20F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DF"/>
    <w:rsid w:val="00701ADF"/>
    <w:rsid w:val="0081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0550B"/>
  <w15:docId w15:val="{CDD63A04-E8FD-48D9-9C38-9405C2E1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3I7m4HBqij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Lien Chi</dc:creator>
  <cp:lastModifiedBy>Lien Chi</cp:lastModifiedBy>
  <cp:revision>2</cp:revision>
  <dcterms:created xsi:type="dcterms:W3CDTF">2021-09-10T08:41:00Z</dcterms:created>
  <dcterms:modified xsi:type="dcterms:W3CDTF">2021-09-10T08:41:00Z</dcterms:modified>
</cp:coreProperties>
</file>